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43C" w:rsidRDefault="0094243C" w:rsidP="0094243C">
      <w:pPr>
        <w:pStyle w:val="Heading3"/>
      </w:pPr>
      <w:bookmarkStart w:id="0" w:name="_Toc13032046"/>
      <w:bookmarkStart w:id="1" w:name="_Toc34463241"/>
      <w:bookmarkStart w:id="2" w:name="_Toc34463461"/>
      <w:bookmarkStart w:id="3" w:name="_Toc34723702"/>
      <w:bookmarkStart w:id="4" w:name="_Ref35417358"/>
      <w:bookmarkStart w:id="5" w:name="_Toc38700732"/>
      <w:r>
        <w:t>IDJI 6.</w:t>
      </w:r>
      <w:bookmarkStart w:id="6" w:name="_GoBack"/>
      <w:bookmarkEnd w:id="6"/>
      <w:r>
        <w:t>05.1 – Agreement on all material terms</w:t>
      </w:r>
      <w:bookmarkEnd w:id="0"/>
      <w:bookmarkEnd w:id="1"/>
      <w:bookmarkEnd w:id="2"/>
      <w:bookmarkEnd w:id="3"/>
      <w:bookmarkEnd w:id="4"/>
      <w:bookmarkEnd w:id="5"/>
    </w:p>
    <w:p w:rsidR="0094243C" w:rsidRDefault="0094243C" w:rsidP="0094243C">
      <w:pPr>
        <w:pStyle w:val="Instructiontitle"/>
      </w:pPr>
      <w:proofErr w:type="gramStart"/>
      <w:r>
        <w:t>INSTRUCTION NO.</w:t>
      </w:r>
      <w:proofErr w:type="gramEnd"/>
      <w:r>
        <w:t xml:space="preserve"> __</w:t>
      </w:r>
    </w:p>
    <w:p w:rsidR="0094243C" w:rsidRDefault="0094243C" w:rsidP="0094243C">
      <w:pPr>
        <w:pStyle w:val="Instruction"/>
      </w:pPr>
      <w:r>
        <w:tab/>
        <w:t>In this case, (party) alleges that all parties did not agree to all essential terms of the contract.  This requirement is sometimes referred to as the "meeting of the minds," and means that all parties to a contract must have understood and accepted all of the essential terms of the contract.</w:t>
      </w:r>
    </w:p>
    <w:p w:rsidR="0094243C" w:rsidRDefault="0094243C" w:rsidP="0094243C">
      <w:pPr>
        <w:pStyle w:val="Instruction"/>
      </w:pPr>
      <w:r>
        <w:tab/>
        <w:t xml:space="preserve"> There is no contract unless all of the essential terms have been communicated to all parties, understood by all parties, and accepted by all parties.  </w:t>
      </w:r>
    </w:p>
    <w:p w:rsidR="007A3362" w:rsidRDefault="0094243C"/>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43C"/>
    <w:rsid w:val="00544374"/>
    <w:rsid w:val="0094243C"/>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4243C"/>
    <w:pPr>
      <w:autoSpaceDE w:val="0"/>
      <w:autoSpaceDN w:val="0"/>
      <w:adjustRightInd w:val="0"/>
      <w:spacing w:after="240" w:line="240" w:lineRule="auto"/>
      <w:jc w:val="both"/>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4243C"/>
    <w:rPr>
      <w:rFonts w:ascii="Times New Roman" w:eastAsia="Times New Roman" w:hAnsi="Times New Roman" w:cs="Times New Roman"/>
      <w:sz w:val="24"/>
      <w:szCs w:val="24"/>
    </w:rPr>
  </w:style>
  <w:style w:type="paragraph" w:customStyle="1" w:styleId="Instruction">
    <w:name w:val="Instruction"/>
    <w:rsid w:val="0094243C"/>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94243C"/>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4243C"/>
    <w:pPr>
      <w:autoSpaceDE w:val="0"/>
      <w:autoSpaceDN w:val="0"/>
      <w:adjustRightInd w:val="0"/>
      <w:spacing w:after="240" w:line="240" w:lineRule="auto"/>
      <w:jc w:val="both"/>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4243C"/>
    <w:rPr>
      <w:rFonts w:ascii="Times New Roman" w:eastAsia="Times New Roman" w:hAnsi="Times New Roman" w:cs="Times New Roman"/>
      <w:sz w:val="24"/>
      <w:szCs w:val="24"/>
    </w:rPr>
  </w:style>
  <w:style w:type="paragraph" w:customStyle="1" w:styleId="Instruction">
    <w:name w:val="Instruction"/>
    <w:rsid w:val="0094243C"/>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94243C"/>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2011-11-01T19:25:00Z</dcterms:created>
  <dcterms:modified xsi:type="dcterms:W3CDTF">2011-11-01T19:25:00Z</dcterms:modified>
</cp:coreProperties>
</file>