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54" w:rsidRDefault="00E60954" w:rsidP="00E60954">
      <w:pPr>
        <w:pStyle w:val="Heading3"/>
      </w:pPr>
      <w:bookmarkStart w:id="0" w:name="_Toc13031933"/>
      <w:bookmarkStart w:id="1" w:name="_Toc34463135"/>
      <w:bookmarkStart w:id="2" w:name="_Toc34463355"/>
      <w:bookmarkStart w:id="3" w:name="_Toc34723596"/>
      <w:bookmarkStart w:id="4" w:name="_Ref34725085"/>
      <w:bookmarkStart w:id="5" w:name="_Toc38700624"/>
      <w:r>
        <w:t>IDJI 1.20.1 – Burden of proof – preponderance of evidence</w:t>
      </w:r>
      <w:bookmarkEnd w:id="0"/>
      <w:bookmarkEnd w:id="1"/>
      <w:bookmarkEnd w:id="2"/>
      <w:bookmarkEnd w:id="3"/>
      <w:bookmarkEnd w:id="4"/>
      <w:bookmarkEnd w:id="5"/>
    </w:p>
    <w:p w:rsidR="00E60954" w:rsidRDefault="00E60954" w:rsidP="00E60954">
      <w:pPr>
        <w:pStyle w:val="Instructiontitle"/>
      </w:pPr>
      <w:proofErr w:type="gramStart"/>
      <w:r>
        <w:t>INSTRUCTION NO.</w:t>
      </w:r>
      <w:proofErr w:type="gramEnd"/>
      <w:r>
        <w:t xml:space="preserve"> _____</w:t>
      </w:r>
    </w:p>
    <w:p w:rsidR="00E60954" w:rsidRDefault="00E60954" w:rsidP="00E60954">
      <w:pPr>
        <w:pStyle w:val="Instruction"/>
      </w:pPr>
      <w:r>
        <w:tab/>
        <w:t xml:space="preserve">When I say that a party has the burden of proof on a proposition, or use the expression "if you find" or "if you decide," I mean you must be persuaded that the proposition is more probably true than not true. </w:t>
      </w:r>
    </w:p>
    <w:p w:rsidR="007A3362" w:rsidRDefault="00E60954">
      <w:bookmarkStart w:id="6" w:name="_GoBack"/>
      <w:bookmarkEnd w:id="6"/>
    </w:p>
    <w:sectPr w:rsidR="007A3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54"/>
    <w:rsid w:val="00544374"/>
    <w:rsid w:val="00DA3581"/>
    <w:rsid w:val="00E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60954"/>
    <w:p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0954"/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rsid w:val="00E60954"/>
    <w:pPr>
      <w:tabs>
        <w:tab w:val="left" w:pos="-720"/>
      </w:tabs>
      <w:suppressAutoHyphens/>
      <w:spacing w:after="0" w:line="480" w:lineRule="auto"/>
      <w:ind w:left="720" w:right="720"/>
      <w:jc w:val="both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Instructiontitle">
    <w:name w:val="Instruction title"/>
    <w:basedOn w:val="Instruction"/>
    <w:rsid w:val="00E60954"/>
    <w:pPr>
      <w:jc w:val="center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60954"/>
    <w:p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0954"/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rsid w:val="00E60954"/>
    <w:pPr>
      <w:tabs>
        <w:tab w:val="left" w:pos="-720"/>
      </w:tabs>
      <w:suppressAutoHyphens/>
      <w:spacing w:after="0" w:line="480" w:lineRule="auto"/>
      <w:ind w:left="720" w:right="720"/>
      <w:jc w:val="both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Instructiontitle">
    <w:name w:val="Instruction title"/>
    <w:basedOn w:val="Instruction"/>
    <w:rsid w:val="00E60954"/>
    <w:pPr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Jue</dc:creator>
  <cp:lastModifiedBy>Jodi Jue</cp:lastModifiedBy>
  <cp:revision>1</cp:revision>
  <dcterms:created xsi:type="dcterms:W3CDTF">2011-10-26T19:31:00Z</dcterms:created>
  <dcterms:modified xsi:type="dcterms:W3CDTF">2011-10-26T19:32:00Z</dcterms:modified>
</cp:coreProperties>
</file>