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7E" w:rsidRDefault="00A7427E" w:rsidP="00A7427E">
      <w:pPr>
        <w:pStyle w:val="Heading3"/>
      </w:pPr>
      <w:bookmarkStart w:id="0" w:name="_Toc13032107"/>
      <w:bookmarkStart w:id="1" w:name="_Toc34463302"/>
      <w:bookmarkStart w:id="2" w:name="_Toc34463522"/>
      <w:bookmarkStart w:id="3" w:name="_Toc34723764"/>
      <w:bookmarkStart w:id="4" w:name="_Ref35419390"/>
      <w:bookmarkStart w:id="5" w:name="_Toc38700793"/>
      <w:r>
        <w:t>ID</w:t>
      </w:r>
      <w:bookmarkStart w:id="6" w:name="_GoBack"/>
      <w:bookmarkEnd w:id="6"/>
      <w:r>
        <w:t xml:space="preserve">JI 7.16 – </w:t>
      </w:r>
      <w:bookmarkEnd w:id="0"/>
      <w:r>
        <w:t>Partial taking – just compensation</w:t>
      </w:r>
      <w:bookmarkEnd w:id="1"/>
      <w:bookmarkEnd w:id="2"/>
      <w:bookmarkEnd w:id="3"/>
      <w:bookmarkEnd w:id="4"/>
      <w:bookmarkEnd w:id="5"/>
    </w:p>
    <w:p w:rsidR="00A7427E" w:rsidRDefault="00A7427E" w:rsidP="00A7427E">
      <w:pPr>
        <w:pStyle w:val="Instructiontitle"/>
      </w:pPr>
      <w:proofErr w:type="gramStart"/>
      <w:r>
        <w:t>INSTRUCTION NO.</w:t>
      </w:r>
      <w:proofErr w:type="gramEnd"/>
      <w:r>
        <w:t xml:space="preserve"> ___</w:t>
      </w:r>
    </w:p>
    <w:p w:rsidR="00A7427E" w:rsidRDefault="00A7427E" w:rsidP="00A7427E">
      <w:pPr>
        <w:pStyle w:val="Instruction"/>
      </w:pPr>
      <w:r>
        <w:tab/>
        <w:t>Just compensation is the difference between the market value of the entire property before the taking and the market value of the remainder after the acquisition, together with any special damages caused by the taking, measured as of [date].</w:t>
      </w:r>
    </w:p>
    <w:p w:rsidR="00A7427E" w:rsidRDefault="00A7427E" w:rsidP="00A7427E"/>
    <w:p w:rsidR="00A7427E" w:rsidRDefault="00A7427E" w:rsidP="00A7427E">
      <w:r>
        <w:t xml:space="preserve">Comments: </w:t>
      </w:r>
    </w:p>
    <w:p w:rsidR="00A7427E" w:rsidRDefault="00A7427E" w:rsidP="00A7427E">
      <w:pPr>
        <w:ind w:firstLine="720"/>
      </w:pPr>
      <w:r>
        <w:t>This instruction applies where there is a partial take with severance damage to the remainder and no offsetting benefit.</w:t>
      </w:r>
    </w:p>
    <w:p w:rsidR="00A7427E" w:rsidRDefault="00A7427E" w:rsidP="00A7427E"/>
    <w:p w:rsidR="007A3362" w:rsidRDefault="00A7427E"/>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7E"/>
    <w:rsid w:val="00544374"/>
    <w:rsid w:val="00A7427E"/>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7E"/>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A7427E"/>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427E"/>
    <w:rPr>
      <w:rFonts w:ascii="Times New Roman" w:eastAsia="Times New Roman" w:hAnsi="Times New Roman" w:cs="Times New Roman"/>
      <w:sz w:val="24"/>
      <w:szCs w:val="24"/>
    </w:rPr>
  </w:style>
  <w:style w:type="paragraph" w:customStyle="1" w:styleId="Instruction">
    <w:name w:val="Instruction"/>
    <w:rsid w:val="00A7427E"/>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A7427E"/>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7E"/>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A7427E"/>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427E"/>
    <w:rPr>
      <w:rFonts w:ascii="Times New Roman" w:eastAsia="Times New Roman" w:hAnsi="Times New Roman" w:cs="Times New Roman"/>
      <w:sz w:val="24"/>
      <w:szCs w:val="24"/>
    </w:rPr>
  </w:style>
  <w:style w:type="paragraph" w:customStyle="1" w:styleId="Instruction">
    <w:name w:val="Instruction"/>
    <w:rsid w:val="00A7427E"/>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A7427E"/>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2011-11-01T21:06:00Z</dcterms:created>
  <dcterms:modified xsi:type="dcterms:W3CDTF">2011-11-01T21:06:00Z</dcterms:modified>
</cp:coreProperties>
</file>